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201</w:t>
      </w:r>
      <w:r w:rsidR="00D845F2">
        <w:rPr>
          <w:rFonts w:ascii="Verdana" w:hAnsi="Verdana" w:cs="Arial"/>
          <w:sz w:val="24"/>
          <w:szCs w:val="24"/>
          <w:shd w:val="clear" w:color="auto" w:fill="FFFFFF"/>
        </w:rPr>
        <w:t>9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/</w:t>
      </w:r>
      <w:r w:rsidR="00D845F2">
        <w:rPr>
          <w:rFonts w:ascii="Verdana" w:hAnsi="Verdana" w:cs="Arial"/>
          <w:sz w:val="24"/>
          <w:szCs w:val="24"/>
          <w:shd w:val="clear" w:color="auto" w:fill="FFFFFF"/>
        </w:rPr>
        <w:t>20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D845F2" w:rsidRDefault="00D845F2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</w:p>
    <w:p w:rsidR="00DE002A" w:rsidRDefault="00D845F2" w:rsidP="00626DF9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D25A38">
        <w:rPr>
          <w:rFonts w:ascii="Verdana" w:hAnsi="Verdana" w:cs="Arial"/>
          <w:sz w:val="24"/>
          <w:szCs w:val="24"/>
          <w:shd w:val="clear" w:color="auto" w:fill="FFFFFF"/>
        </w:rPr>
        <w:t>d</w:t>
      </w:r>
      <w:r w:rsidR="00137B0D" w:rsidRPr="00D25A38">
        <w:rPr>
          <w:rFonts w:ascii="Verdana" w:hAnsi="Verdana" w:cs="Arial"/>
          <w:sz w:val="24"/>
          <w:szCs w:val="24"/>
          <w:shd w:val="clear" w:color="auto" w:fill="FFFFFF"/>
        </w:rPr>
        <w:t xml:space="preserve">i essere disponibile a partecipare </w:t>
      </w:r>
      <w:r w:rsidR="00626DF9">
        <w:rPr>
          <w:rFonts w:ascii="Verdana" w:hAnsi="Verdana" w:cs="Arial"/>
          <w:sz w:val="24"/>
          <w:szCs w:val="24"/>
          <w:shd w:val="clear" w:color="auto" w:fill="FFFFFF"/>
        </w:rPr>
        <w:t xml:space="preserve">al </w:t>
      </w:r>
      <w:r w:rsidR="00626DF9" w:rsidRPr="00626DF9">
        <w:rPr>
          <w:rFonts w:ascii="Verdana" w:hAnsi="Verdana" w:cs="Arial"/>
          <w:sz w:val="24"/>
          <w:szCs w:val="24"/>
          <w:shd w:val="clear" w:color="auto" w:fill="FFFFFF"/>
        </w:rPr>
        <w:t xml:space="preserve">Corso di </w:t>
      </w:r>
      <w:proofErr w:type="spellStart"/>
      <w:r w:rsidR="00626DF9" w:rsidRPr="00626DF9">
        <w:rPr>
          <w:rFonts w:ascii="Verdana" w:hAnsi="Verdana" w:cs="Arial"/>
          <w:sz w:val="24"/>
          <w:szCs w:val="24"/>
          <w:shd w:val="clear" w:color="auto" w:fill="FFFFFF"/>
        </w:rPr>
        <w:t>Citofluorimetria</w:t>
      </w:r>
      <w:proofErr w:type="spellEnd"/>
      <w:r w:rsidR="00626DF9" w:rsidRPr="00626DF9">
        <w:rPr>
          <w:rFonts w:ascii="Verdana" w:hAnsi="Verdana" w:cs="Arial"/>
          <w:sz w:val="24"/>
          <w:szCs w:val="24"/>
          <w:shd w:val="clear" w:color="auto" w:fill="FFFFFF"/>
        </w:rPr>
        <w:t xml:space="preserve">, </w:t>
      </w:r>
      <w:r w:rsidR="00626DF9" w:rsidRPr="00626DF9">
        <w:rPr>
          <w:rFonts w:ascii="Verdana" w:hAnsi="Verdana" w:cs="Arial"/>
          <w:sz w:val="24"/>
          <w:szCs w:val="24"/>
          <w:shd w:val="clear" w:color="auto" w:fill="FFFFFF"/>
        </w:rPr>
        <w:t>nell’ambito delle attività relative ai PCTO</w:t>
      </w:r>
      <w:r w:rsidR="00626DF9" w:rsidRPr="00626DF9">
        <w:rPr>
          <w:rFonts w:ascii="Verdana" w:hAnsi="Verdana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D845F2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proofErr w:type="gramStart"/>
      <w:r>
        <w:rPr>
          <w:rFonts w:ascii="Verdana" w:hAnsi="Verdana" w:cs="Arial"/>
          <w:sz w:val="24"/>
          <w:szCs w:val="24"/>
          <w:shd w:val="clear" w:color="auto" w:fill="FFFFFF"/>
        </w:rPr>
        <w:t xml:space="preserve">data </w:t>
      </w:r>
      <w:r w:rsidR="00137B0D">
        <w:rPr>
          <w:rFonts w:ascii="Verdana" w:hAnsi="Verdana" w:cs="Arial"/>
          <w:sz w:val="24"/>
          <w:szCs w:val="24"/>
          <w:shd w:val="clear" w:color="auto" w:fill="FFFFFF"/>
        </w:rPr>
        <w:t>,</w:t>
      </w:r>
      <w:proofErr w:type="gramEnd"/>
      <w:r w:rsidR="00137B0D">
        <w:rPr>
          <w:rFonts w:ascii="Verdana" w:hAnsi="Verdana" w:cs="Arial"/>
          <w:sz w:val="24"/>
          <w:szCs w:val="24"/>
          <w:shd w:val="clear" w:color="auto" w:fill="FFFFFF"/>
        </w:rPr>
        <w:t xml:space="preserve">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2A" w:rsidRDefault="00DE002A" w:rsidP="00531338">
      <w:r>
        <w:separator/>
      </w:r>
    </w:p>
  </w:endnote>
  <w:endnote w:type="continuationSeparator" w:id="0">
    <w:p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2A" w:rsidRDefault="00DE002A" w:rsidP="00531338">
      <w:r>
        <w:separator/>
      </w:r>
    </w:p>
  </w:footnote>
  <w:footnote w:type="continuationSeparator" w:id="0">
    <w:p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2A" w:rsidRDefault="00D845F2">
    <w:pPr>
      <w:pStyle w:val="Intestazione"/>
    </w:pPr>
    <w:r w:rsidRPr="00D845F2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543560</wp:posOffset>
          </wp:positionV>
          <wp:extent cx="6124575" cy="179070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9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3246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26DF9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25A38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5F2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2353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192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F6618"/>
  <w15:docId w15:val="{A17860C8-57F9-4F40-A92C-AF2D42B3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CDD3-16F4-4F5C-BAD8-D2884692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D48750CF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Gianfranco Carlone</cp:lastModifiedBy>
  <cp:revision>2</cp:revision>
  <cp:lastPrinted>2017-06-01T09:33:00Z</cp:lastPrinted>
  <dcterms:created xsi:type="dcterms:W3CDTF">2019-11-11T12:04:00Z</dcterms:created>
  <dcterms:modified xsi:type="dcterms:W3CDTF">2019-11-11T12:04:00Z</dcterms:modified>
</cp:coreProperties>
</file>